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6E" w:rsidRPr="00DA717C" w:rsidRDefault="00FE456E" w:rsidP="00FE456E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様式18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（専修学校課程廃止認可申請書）　※県規則別記様式第2号</w:t>
      </w: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FE456E">
        <w:rPr>
          <w:rFonts w:hint="eastAsia"/>
          <w:snapToGrid w:val="0"/>
          <w:spacing w:val="280"/>
          <w:kern w:val="0"/>
          <w:sz w:val="24"/>
          <w:szCs w:val="24"/>
          <w:fitText w:val="2640" w:id="-1852526336"/>
        </w:rPr>
        <w:t>文書番</w:t>
      </w:r>
      <w:r w:rsidRPr="00FE456E">
        <w:rPr>
          <w:rFonts w:hint="eastAsia"/>
          <w:snapToGrid w:val="0"/>
          <w:kern w:val="0"/>
          <w:sz w:val="24"/>
          <w:szCs w:val="24"/>
          <w:fitText w:val="2640" w:id="-1852526336"/>
        </w:rPr>
        <w:t>号</w:t>
      </w:r>
    </w:p>
    <w:p w:rsidR="00FE456E" w:rsidRPr="00DA717C" w:rsidRDefault="00FE456E" w:rsidP="00FE456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FE456E" w:rsidRPr="00DA717C" w:rsidRDefault="00FE456E" w:rsidP="00FE456E">
      <w:pPr>
        <w:widowControl/>
        <w:jc w:val="righ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righ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FE456E" w:rsidRPr="00DA717C" w:rsidRDefault="00FE456E" w:rsidP="00FE456E">
      <w:pPr>
        <w:widowControl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FE456E" w:rsidRPr="00DA717C" w:rsidRDefault="00FE456E" w:rsidP="00FE456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　</w:t>
      </w:r>
    </w:p>
    <w:p w:rsidR="00FE456E" w:rsidRPr="00DA717C" w:rsidRDefault="00FE456E" w:rsidP="00FE456E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FE456E" w:rsidRPr="00DA717C" w:rsidRDefault="00FE456E" w:rsidP="00FE456E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専修学校課程廃止認可申請書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FE456E" w:rsidRPr="00DA717C" w:rsidRDefault="00FE456E" w:rsidP="00FE456E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このたび、○○専修学校の専門（高等・一般）課程を廃止したいので、学校教育法</w:t>
      </w:r>
    </w:p>
    <w:p w:rsidR="00FE456E" w:rsidRPr="00DA717C" w:rsidRDefault="00FE456E" w:rsidP="00FE456E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第１３０条第１項の規定により、認可されるよう次のとおり関係書類を添えて申請します。</w:t>
      </w: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廃止理由書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廃止に関する事項を記載した書類（様式</w:t>
      </w: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前年度の収支決算書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寄附行為等（法人の場合</w:t>
      </w:r>
      <w:r w:rsidR="00A078AF">
        <w:rPr>
          <w:rFonts w:hint="eastAsia"/>
          <w:snapToGrid w:val="0"/>
          <w:sz w:val="24"/>
          <w:szCs w:val="24"/>
        </w:rPr>
        <w:t>に限る。</w:t>
      </w:r>
      <w:r w:rsidRPr="00DA717C">
        <w:rPr>
          <w:rFonts w:hint="eastAsia"/>
          <w:snapToGrid w:val="0"/>
          <w:sz w:val="24"/>
          <w:szCs w:val="24"/>
        </w:rPr>
        <w:t>）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理事会及び評議員会の決議録の謄本（法人の場合</w:t>
      </w:r>
      <w:r w:rsidR="00A078AF">
        <w:rPr>
          <w:rFonts w:hint="eastAsia"/>
          <w:snapToGrid w:val="0"/>
          <w:sz w:val="24"/>
          <w:szCs w:val="24"/>
        </w:rPr>
        <w:t>に限る。</w:t>
      </w:r>
      <w:bookmarkStart w:id="0" w:name="_GoBack"/>
      <w:bookmarkEnd w:id="0"/>
      <w:r w:rsidRPr="00DA717C">
        <w:rPr>
          <w:rFonts w:hint="eastAsia"/>
          <w:snapToGrid w:val="0"/>
          <w:sz w:val="24"/>
          <w:szCs w:val="24"/>
        </w:rPr>
        <w:t>）</w:t>
      </w:r>
    </w:p>
    <w:p w:rsidR="00FE456E" w:rsidRPr="00DA717C" w:rsidRDefault="00FE456E" w:rsidP="00FE456E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FE456E" w:rsidRPr="00DA717C" w:rsidRDefault="00FE456E" w:rsidP="00FE456E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FE456E" w:rsidRPr="00DA717C" w:rsidRDefault="00FE456E" w:rsidP="00FE456E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②専修学校の目的変更に係る課程廃止の場合には、目的変更認可申請書（様式21）によること。</w:t>
      </w: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83571A" w:rsidRPr="00FE456E" w:rsidRDefault="0083571A" w:rsidP="00FE456E"/>
    <w:sectPr w:rsidR="0083571A" w:rsidRPr="00FE456E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078AF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C7ED9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A6F1-E6D9-4BA3-A29C-4FF48EF5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2020-11-02T09:37:00Z</cp:lastPrinted>
  <dcterms:created xsi:type="dcterms:W3CDTF">2021-01-18T07:54:00Z</dcterms:created>
  <dcterms:modified xsi:type="dcterms:W3CDTF">2025-03-14T03:00:00Z</dcterms:modified>
</cp:coreProperties>
</file>