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782" w:rsidRPr="00B152D7" w:rsidRDefault="00123782" w:rsidP="00123782">
      <w:pPr>
        <w:autoSpaceDE w:val="0"/>
        <w:autoSpaceDN w:val="0"/>
      </w:pPr>
      <w:r w:rsidRPr="00B152D7">
        <w:rPr>
          <w:rFonts w:hAnsi="ＭＳ 明朝" w:hint="eastAsia"/>
          <w:kern w:val="0"/>
        </w:rPr>
        <w:t>（様式第</w:t>
      </w:r>
      <w:r w:rsidR="008344F8">
        <w:rPr>
          <w:rFonts w:hAnsi="ＭＳ 明朝"/>
          <w:kern w:val="0"/>
        </w:rPr>
        <w:t>29</w:t>
      </w:r>
      <w:r w:rsidR="009D668C" w:rsidRPr="00B152D7">
        <w:rPr>
          <w:rFonts w:hAnsi="ＭＳ 明朝" w:hint="eastAsia"/>
          <w:kern w:val="0"/>
        </w:rPr>
        <w:t>号</w:t>
      </w:r>
      <w:r w:rsidR="006106D9">
        <w:rPr>
          <w:rFonts w:hAnsi="ＭＳ 明朝" w:hint="eastAsia"/>
          <w:kern w:val="0"/>
        </w:rPr>
        <w:t>の２</w:t>
      </w:r>
      <w:r w:rsidRPr="00B152D7">
        <w:rPr>
          <w:rFonts w:hAnsi="ＭＳ 明朝" w:hint="eastAsia"/>
          <w:kern w:val="0"/>
        </w:rPr>
        <w:t>）</w:t>
      </w:r>
    </w:p>
    <w:p w:rsidR="00123782" w:rsidRPr="00B152D7" w:rsidRDefault="00123782" w:rsidP="00123782"/>
    <w:p w:rsidR="00123782" w:rsidRPr="00B152D7" w:rsidRDefault="00123782" w:rsidP="00123782">
      <w:pPr>
        <w:tabs>
          <w:tab w:val="center" w:pos="4600"/>
        </w:tabs>
        <w:autoSpaceDE w:val="0"/>
        <w:autoSpaceDN w:val="0"/>
        <w:spacing w:line="360" w:lineRule="exact"/>
        <w:jc w:val="center"/>
        <w:rPr>
          <w:sz w:val="36"/>
        </w:rPr>
      </w:pPr>
      <w:r w:rsidRPr="00B152D7">
        <w:rPr>
          <w:rFonts w:hint="eastAsia"/>
          <w:sz w:val="36"/>
        </w:rPr>
        <w:t>借　換　計　画　書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spacing w:line="360" w:lineRule="exact"/>
        <w:jc w:val="center"/>
      </w:pPr>
      <w:r w:rsidRPr="00B152D7">
        <w:rPr>
          <w:rFonts w:hint="eastAsia"/>
        </w:rPr>
        <w:t>（　　　　　　　　　資金　第　号）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ind w:firstLineChars="100" w:firstLine="200"/>
      </w:pPr>
      <w:bookmarkStart w:id="0" w:name="_GoBack"/>
      <w:bookmarkEnd w:id="0"/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B152D7">
        <w:rPr>
          <w:rFonts w:hint="eastAsia"/>
        </w:rPr>
        <w:t>住　　　所</w:t>
      </w: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123782">
        <w:rPr>
          <w:rFonts w:hint="eastAsia"/>
          <w:spacing w:val="33"/>
          <w:kern w:val="0"/>
          <w:fitText w:val="1000" w:id="-2080677888"/>
        </w:rPr>
        <w:t>名称及</w:t>
      </w:r>
      <w:r w:rsidRPr="00123782">
        <w:rPr>
          <w:rFonts w:hint="eastAsia"/>
          <w:spacing w:val="1"/>
          <w:kern w:val="0"/>
          <w:fitText w:val="1000" w:id="-2080677888"/>
        </w:rPr>
        <w:t>び</w:t>
      </w: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B152D7">
        <w:rPr>
          <w:rFonts w:hint="eastAsia"/>
        </w:rPr>
        <w:t xml:space="preserve">代表者氏名　　　　　　　　　　　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ind w:leftChars="2693" w:left="5386" w:firstLineChars="100" w:firstLine="200"/>
      </w:pP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</w:pPr>
      <w:r w:rsidRPr="00B152D7">
        <w:rPr>
          <w:rFonts w:hint="eastAsia"/>
        </w:rPr>
        <w:t>借入申込の内容</w:t>
      </w:r>
    </w:p>
    <w:tbl>
      <w:tblPr>
        <w:tblStyle w:val="a4"/>
        <w:tblW w:w="9076" w:type="dxa"/>
        <w:jc w:val="center"/>
        <w:tblLook w:val="04A0" w:firstRow="1" w:lastRow="0" w:firstColumn="1" w:lastColumn="0" w:noHBand="0" w:noVBand="1"/>
      </w:tblPr>
      <w:tblGrid>
        <w:gridCol w:w="1592"/>
        <w:gridCol w:w="1587"/>
        <w:gridCol w:w="1537"/>
        <w:gridCol w:w="1487"/>
        <w:gridCol w:w="1443"/>
        <w:gridCol w:w="1430"/>
      </w:tblGrid>
      <w:tr w:rsidR="00123782" w:rsidRPr="00B152D7" w:rsidTr="0029466D">
        <w:trPr>
          <w:jc w:val="center"/>
        </w:trPr>
        <w:tc>
          <w:tcPr>
            <w:tcW w:w="9076" w:type="dxa"/>
            <w:gridSpan w:val="6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融資対象既往借入金の状況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資金名</w:t>
            </w: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center"/>
            </w:pPr>
            <w:r w:rsidRPr="00B152D7">
              <w:rPr>
                <w:rFonts w:hint="eastAsia"/>
              </w:rPr>
              <w:t>借入日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当初借入額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現在残高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>
              <w:rPr>
                <w:rFonts w:hint="eastAsia"/>
              </w:rPr>
              <w:t>うち借換額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月々返済額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小　　　計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</w:t>
            </w:r>
            <w:r w:rsidRPr="00B152D7">
              <w:rPr>
                <w:rFonts w:hint="eastAsia"/>
                <w:vertAlign w:val="superscript"/>
              </w:rPr>
              <w:t>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(C)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新規借入額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(B)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(D)</w:t>
            </w:r>
          </w:p>
        </w:tc>
      </w:tr>
      <w:tr w:rsidR="00123782" w:rsidRPr="00B152D7" w:rsidTr="004563DA">
        <w:trPr>
          <w:trHeight w:val="497"/>
          <w:jc w:val="center"/>
        </w:trPr>
        <w:tc>
          <w:tcPr>
            <w:tcW w:w="9076" w:type="dxa"/>
            <w:gridSpan w:val="6"/>
            <w:tcBorders>
              <w:left w:val="nil"/>
              <w:right w:val="nil"/>
            </w:tcBorders>
            <w:vAlign w:val="center"/>
          </w:tcPr>
          <w:p w:rsidR="00123782" w:rsidRPr="00B152D7" w:rsidRDefault="00123782" w:rsidP="006106D9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2600" w:firstLine="52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新規借入額</w:t>
            </w:r>
            <w:r w:rsidRPr="00B152D7">
              <w:rPr>
                <w:rFonts w:hint="eastAsia"/>
                <w:vertAlign w:val="superscript"/>
              </w:rPr>
              <w:t>(B)</w:t>
            </w:r>
            <w:r w:rsidRPr="00B152D7">
              <w:rPr>
                <w:rFonts w:hint="eastAsia"/>
              </w:rPr>
              <w:t>が</w:t>
            </w:r>
            <w:r w:rsidR="006106D9">
              <w:rPr>
                <w:rFonts w:hint="eastAsia"/>
              </w:rPr>
              <w:t>計上されていること</w:t>
            </w:r>
          </w:p>
          <w:p w:rsidR="00123782" w:rsidRPr="00B152D7" w:rsidRDefault="00123782" w:rsidP="006106D9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2600" w:firstLine="52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同一資金内での借換であること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借入申込額　※(Ａ)と(Ｂ)の合計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(A+B)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(E)</w:t>
            </w:r>
          </w:p>
        </w:tc>
      </w:tr>
    </w:tbl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</w:p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  <w:r w:rsidRPr="00B152D7">
        <w:rPr>
          <w:rFonts w:hint="eastAsia"/>
        </w:rPr>
        <w:t>今回の借入による効果</w:t>
      </w:r>
    </w:p>
    <w:tbl>
      <w:tblPr>
        <w:tblStyle w:val="a4"/>
        <w:tblW w:w="9074" w:type="dxa"/>
        <w:jc w:val="center"/>
        <w:tblLook w:val="04A0" w:firstRow="1" w:lastRow="0" w:firstColumn="1" w:lastColumn="0" w:noHBand="0" w:noVBand="1"/>
      </w:tblPr>
      <w:tblGrid>
        <w:gridCol w:w="2095"/>
        <w:gridCol w:w="2300"/>
        <w:gridCol w:w="4679"/>
      </w:tblGrid>
      <w:tr w:rsidR="00123782" w:rsidRPr="00B152D7" w:rsidTr="004563DA">
        <w:trPr>
          <w:trHeight w:val="302"/>
          <w:jc w:val="center"/>
        </w:trPr>
        <w:tc>
          <w:tcPr>
            <w:tcW w:w="2095" w:type="dxa"/>
            <w:tcBorders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（Ｃ）＋（Ｄ）　＝</w:t>
            </w:r>
          </w:p>
        </w:tc>
        <w:tc>
          <w:tcPr>
            <w:tcW w:w="2300" w:type="dxa"/>
            <w:tcBorders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left w:val="single" w:sz="4" w:space="0" w:color="FFFFFF" w:themeColor="background1"/>
              <w:bottom w:val="dotted" w:sz="4" w:space="0" w:color="000000" w:themeColor="text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…（Ｆ）新規借入のみをした場合の毎月返済額</w:t>
            </w:r>
          </w:p>
        </w:tc>
      </w:tr>
      <w:tr w:rsidR="00123782" w:rsidRPr="00B152D7" w:rsidTr="004563DA">
        <w:trPr>
          <w:trHeight w:val="325"/>
          <w:jc w:val="center"/>
        </w:trPr>
        <w:tc>
          <w:tcPr>
            <w:tcW w:w="2095" w:type="dxa"/>
            <w:tcBorders>
              <w:top w:val="dotted" w:sz="4" w:space="0" w:color="000000" w:themeColor="text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（Ｆ）－（Ｅ）　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…（Ｇ）毎月の返済負担軽減効果</w:t>
            </w:r>
          </w:p>
        </w:tc>
      </w:tr>
      <w:tr w:rsidR="00123782" w:rsidRPr="00B152D7" w:rsidTr="004563DA">
        <w:trPr>
          <w:trHeight w:val="300"/>
          <w:jc w:val="center"/>
        </w:trPr>
        <w:tc>
          <w:tcPr>
            <w:tcW w:w="2095" w:type="dxa"/>
            <w:tcBorders>
              <w:top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（Ｇ）×</w:t>
            </w:r>
            <w:r w:rsidRPr="00B152D7">
              <w:rPr>
                <w:rFonts w:hint="eastAsia"/>
                <w:color w:val="FFFFFF" w:themeColor="background1"/>
              </w:rPr>
              <w:t>(</w:t>
            </w:r>
            <w:r w:rsidRPr="00B152D7">
              <w:rPr>
                <w:rFonts w:hint="eastAsia"/>
                <w:color w:val="000000" w:themeColor="text1"/>
              </w:rPr>
              <w:t>１２</w:t>
            </w:r>
            <w:r w:rsidRPr="00B152D7">
              <w:rPr>
                <w:rFonts w:hint="eastAsia"/>
                <w:color w:val="FFFFFF" w:themeColor="background1"/>
              </w:rPr>
              <w:t xml:space="preserve">)　</w:t>
            </w:r>
            <w:r w:rsidRPr="00B152D7">
              <w:rPr>
                <w:rFonts w:hint="eastAsia"/>
              </w:rPr>
              <w:t>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…（Ｈ）年間の返済負担軽減効果</w:t>
            </w:r>
          </w:p>
        </w:tc>
      </w:tr>
    </w:tbl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</w:p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  <w:r w:rsidRPr="00B152D7">
        <w:rPr>
          <w:rFonts w:hint="eastAsia"/>
        </w:rPr>
        <w:t>取組事項（次の項目で該当する□に✔を入れ、具体的に記載してください。）</w:t>
      </w:r>
    </w:p>
    <w:tbl>
      <w:tblPr>
        <w:tblStyle w:val="a4"/>
        <w:tblW w:w="9076" w:type="dxa"/>
        <w:jc w:val="center"/>
        <w:tblLook w:val="04A0" w:firstRow="1" w:lastRow="0" w:firstColumn="1" w:lastColumn="0" w:noHBand="0" w:noVBand="1"/>
      </w:tblPr>
      <w:tblGrid>
        <w:gridCol w:w="3122"/>
        <w:gridCol w:w="5954"/>
      </w:tblGrid>
      <w:tr w:rsidR="00123782" w:rsidRPr="00B152D7" w:rsidTr="004563DA">
        <w:trPr>
          <w:trHeight w:val="334"/>
          <w:jc w:val="center"/>
        </w:trPr>
        <w:tc>
          <w:tcPr>
            <w:tcW w:w="3122" w:type="dxa"/>
            <w:tcBorders>
              <w:righ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</w:rPr>
              <w:t>経営安定資金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  <w:sz w:val="16"/>
              </w:rPr>
              <w:t>（経営改善のための計画内容を記載）</w:t>
            </w:r>
          </w:p>
        </w:tc>
        <w:tc>
          <w:tcPr>
            <w:tcW w:w="5954" w:type="dxa"/>
            <w:tcBorders>
              <w:left w:val="dotted" w:sz="4" w:space="0" w:color="auto"/>
            </w:tcBorders>
            <w:vAlign w:val="center"/>
          </w:tcPr>
          <w:p w:rsidR="00123782" w:rsidRPr="00B152D7" w:rsidRDefault="00123782" w:rsidP="006106D9">
            <w:pPr>
              <w:tabs>
                <w:tab w:val="left" w:pos="3706"/>
              </w:tabs>
              <w:autoSpaceDE w:val="0"/>
              <w:autoSpaceDN w:val="0"/>
              <w:spacing w:line="240" w:lineRule="exact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売上・受注の増加を図る　　</w:t>
            </w: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収益力の向上を図る　　</w:t>
            </w:r>
          </w:p>
          <w:p w:rsidR="00123782" w:rsidRPr="00B152D7" w:rsidRDefault="00123782" w:rsidP="006106D9">
            <w:pPr>
              <w:tabs>
                <w:tab w:val="left" w:pos="3706"/>
              </w:tabs>
              <w:autoSpaceDE w:val="0"/>
              <w:autoSpaceDN w:val="0"/>
              <w:spacing w:line="240" w:lineRule="exact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asciiTheme="minorEastAsia" w:eastAsiaTheme="minorEastAsia" w:hAnsiTheme="minorEastAsia" w:hint="eastAsia"/>
              </w:rPr>
              <w:t>その他</w:t>
            </w:r>
          </w:p>
        </w:tc>
      </w:tr>
      <w:tr w:rsidR="00123782" w:rsidRPr="00B152D7" w:rsidTr="004563DA">
        <w:trPr>
          <w:trHeight w:val="334"/>
          <w:jc w:val="center"/>
        </w:trPr>
        <w:tc>
          <w:tcPr>
            <w:tcW w:w="3122" w:type="dxa"/>
            <w:tcBorders>
              <w:righ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</w:rPr>
              <w:t>小規模企業資金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  <w:rPr>
                <w:sz w:val="16"/>
                <w:szCs w:val="16"/>
              </w:rPr>
            </w:pPr>
            <w:r w:rsidRPr="00B152D7">
              <w:rPr>
                <w:rFonts w:hint="eastAsia"/>
                <w:sz w:val="16"/>
                <w:szCs w:val="16"/>
              </w:rPr>
              <w:t>（経営改善のための計画内容を記載）</w:t>
            </w:r>
          </w:p>
        </w:tc>
        <w:tc>
          <w:tcPr>
            <w:tcW w:w="5954" w:type="dxa"/>
            <w:tcBorders>
              <w:left w:val="dotted" w:sz="4" w:space="0" w:color="auto"/>
            </w:tcBorders>
            <w:vAlign w:val="center"/>
          </w:tcPr>
          <w:p w:rsidR="00123782" w:rsidRPr="00B152D7" w:rsidRDefault="00123782" w:rsidP="006106D9">
            <w:pPr>
              <w:tabs>
                <w:tab w:val="left" w:pos="3706"/>
              </w:tabs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B152D7">
              <w:rPr>
                <w:rFonts w:asciiTheme="minorEastAsia" w:eastAsiaTheme="minorEastAsia" w:hAnsiTheme="minorEastAsia" w:hint="eastAsia"/>
              </w:rPr>
              <w:t xml:space="preserve">☐売上・受注の増加を図る　　☐収益力の向上を図る　　</w:t>
            </w:r>
          </w:p>
          <w:p w:rsidR="00123782" w:rsidRPr="00B152D7" w:rsidRDefault="00123782" w:rsidP="006106D9">
            <w:pPr>
              <w:tabs>
                <w:tab w:val="left" w:pos="3706"/>
              </w:tabs>
              <w:autoSpaceDE w:val="0"/>
              <w:autoSpaceDN w:val="0"/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  <w:r w:rsidRPr="00B152D7">
              <w:rPr>
                <w:rFonts w:asciiTheme="minorEastAsia" w:eastAsiaTheme="minorEastAsia" w:hAnsiTheme="minorEastAsia" w:hint="eastAsia"/>
              </w:rPr>
              <w:t>☐その他</w:t>
            </w:r>
          </w:p>
        </w:tc>
      </w:tr>
      <w:tr w:rsidR="00123782" w:rsidRPr="00B152D7" w:rsidTr="00271F82">
        <w:trPr>
          <w:trHeight w:val="2437"/>
          <w:jc w:val="center"/>
        </w:trPr>
        <w:tc>
          <w:tcPr>
            <w:tcW w:w="9076" w:type="dxa"/>
            <w:gridSpan w:val="2"/>
            <w:tcBorders>
              <w:bottom w:val="dashed" w:sz="4" w:space="0" w:color="auto"/>
            </w:tcBorders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＜具体的内容＞</w:t>
            </w:r>
          </w:p>
          <w:p w:rsidR="00123782" w:rsidRPr="00B152D7" w:rsidRDefault="00123782" w:rsidP="00123782">
            <w:pPr>
              <w:tabs>
                <w:tab w:val="right" w:pos="9100"/>
              </w:tabs>
              <w:autoSpaceDE w:val="0"/>
              <w:autoSpaceDN w:val="0"/>
            </w:pPr>
          </w:p>
        </w:tc>
      </w:tr>
      <w:tr w:rsidR="006106D9" w:rsidRPr="00B152D7" w:rsidTr="00271F82">
        <w:trPr>
          <w:trHeight w:val="564"/>
          <w:jc w:val="center"/>
        </w:trPr>
        <w:tc>
          <w:tcPr>
            <w:tcW w:w="9076" w:type="dxa"/>
            <w:gridSpan w:val="2"/>
            <w:tcBorders>
              <w:top w:val="dashed" w:sz="4" w:space="0" w:color="auto"/>
            </w:tcBorders>
          </w:tcPr>
          <w:p w:rsidR="006106D9" w:rsidRPr="00271F82" w:rsidRDefault="00271F82" w:rsidP="00271F82">
            <w:pPr>
              <w:tabs>
                <w:tab w:val="left" w:pos="3706"/>
              </w:tabs>
              <w:autoSpaceDE w:val="0"/>
              <w:autoSpaceDN w:val="0"/>
              <w:spacing w:line="240" w:lineRule="exact"/>
              <w:ind w:leftChars="37" w:left="264" w:hangingChars="95" w:hanging="19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☐私（事業者）は、借換計画書に掲げる取組事項について</w:t>
            </w:r>
            <w:r w:rsidRPr="00271F82">
              <w:rPr>
                <w:rFonts w:asciiTheme="minorEastAsia" w:eastAsiaTheme="minorEastAsia" w:hAnsiTheme="minorEastAsia" w:hint="eastAsia"/>
              </w:rPr>
              <w:t>融資金融</w:t>
            </w:r>
            <w:r>
              <w:rPr>
                <w:rFonts w:asciiTheme="minorEastAsia" w:eastAsiaTheme="minorEastAsia" w:hAnsiTheme="minorEastAsia" w:hint="eastAsia"/>
              </w:rPr>
              <w:t>機関に対して進捗の報告を行い、</w:t>
            </w:r>
            <w:r w:rsidRPr="00271F82">
              <w:rPr>
                <w:rFonts w:asciiTheme="minorEastAsia" w:eastAsiaTheme="minorEastAsia" w:hAnsiTheme="minorEastAsia" w:hint="eastAsia"/>
              </w:rPr>
              <w:t>融資金融機関から取組状況に係る事後フォローを受けます。</w:t>
            </w:r>
          </w:p>
        </w:tc>
      </w:tr>
    </w:tbl>
    <w:p w:rsidR="00007311" w:rsidRPr="00B809AB" w:rsidRDefault="00007311" w:rsidP="003A5151">
      <w:pPr>
        <w:spacing w:line="20" w:lineRule="exact"/>
      </w:pPr>
    </w:p>
    <w:sectPr w:rsidR="00007311" w:rsidRPr="00B809AB" w:rsidSect="006106D9">
      <w:pgSz w:w="11906" w:h="16838" w:code="9"/>
      <w:pgMar w:top="1134" w:right="1077" w:bottom="851" w:left="1077" w:header="62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4" w:rsidRDefault="00633794">
      <w:r>
        <w:separator/>
      </w:r>
    </w:p>
  </w:endnote>
  <w:endnote w:type="continuationSeparator" w:id="0">
    <w:p w:rsidR="00633794" w:rsidRDefault="0063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4" w:rsidRDefault="00633794">
      <w:r>
        <w:separator/>
      </w:r>
    </w:p>
  </w:footnote>
  <w:footnote w:type="continuationSeparator" w:id="0">
    <w:p w:rsidR="00633794" w:rsidRDefault="00633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3009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6C"/>
    <w:rsid w:val="00003A8D"/>
    <w:rsid w:val="000050C0"/>
    <w:rsid w:val="00007311"/>
    <w:rsid w:val="000331BD"/>
    <w:rsid w:val="00051AE1"/>
    <w:rsid w:val="00073492"/>
    <w:rsid w:val="000B327D"/>
    <w:rsid w:val="000C20D4"/>
    <w:rsid w:val="000C23B7"/>
    <w:rsid w:val="000D4DE6"/>
    <w:rsid w:val="00106EFB"/>
    <w:rsid w:val="00120302"/>
    <w:rsid w:val="00123782"/>
    <w:rsid w:val="001502DC"/>
    <w:rsid w:val="00151BD9"/>
    <w:rsid w:val="001771D1"/>
    <w:rsid w:val="00191F8B"/>
    <w:rsid w:val="001B6479"/>
    <w:rsid w:val="001E3968"/>
    <w:rsid w:val="0021248F"/>
    <w:rsid w:val="002259CE"/>
    <w:rsid w:val="00240151"/>
    <w:rsid w:val="002604A1"/>
    <w:rsid w:val="0026538D"/>
    <w:rsid w:val="00271575"/>
    <w:rsid w:val="00271F82"/>
    <w:rsid w:val="0029466D"/>
    <w:rsid w:val="002B7A2B"/>
    <w:rsid w:val="002F73F0"/>
    <w:rsid w:val="00316E23"/>
    <w:rsid w:val="00352CDE"/>
    <w:rsid w:val="003533EF"/>
    <w:rsid w:val="00354E87"/>
    <w:rsid w:val="003A5151"/>
    <w:rsid w:val="003A5D8B"/>
    <w:rsid w:val="003C4D4E"/>
    <w:rsid w:val="003D5FFE"/>
    <w:rsid w:val="003E5B15"/>
    <w:rsid w:val="003E6948"/>
    <w:rsid w:val="00410DD4"/>
    <w:rsid w:val="00422D6B"/>
    <w:rsid w:val="00450E0D"/>
    <w:rsid w:val="00462BCA"/>
    <w:rsid w:val="0046531F"/>
    <w:rsid w:val="0047036B"/>
    <w:rsid w:val="00487CE3"/>
    <w:rsid w:val="00490851"/>
    <w:rsid w:val="00491DCA"/>
    <w:rsid w:val="004971F4"/>
    <w:rsid w:val="004B6D62"/>
    <w:rsid w:val="00517E47"/>
    <w:rsid w:val="0058225C"/>
    <w:rsid w:val="005824B3"/>
    <w:rsid w:val="00587C65"/>
    <w:rsid w:val="005E57EA"/>
    <w:rsid w:val="0060255B"/>
    <w:rsid w:val="006106D9"/>
    <w:rsid w:val="00633794"/>
    <w:rsid w:val="0064645F"/>
    <w:rsid w:val="00666E9C"/>
    <w:rsid w:val="0067541A"/>
    <w:rsid w:val="006E524E"/>
    <w:rsid w:val="006F1B11"/>
    <w:rsid w:val="0070741A"/>
    <w:rsid w:val="00727B38"/>
    <w:rsid w:val="00736163"/>
    <w:rsid w:val="007459F8"/>
    <w:rsid w:val="0076211D"/>
    <w:rsid w:val="0076286F"/>
    <w:rsid w:val="00783405"/>
    <w:rsid w:val="007A1B0D"/>
    <w:rsid w:val="007C5F64"/>
    <w:rsid w:val="007D61ED"/>
    <w:rsid w:val="00821113"/>
    <w:rsid w:val="008315F5"/>
    <w:rsid w:val="008344F8"/>
    <w:rsid w:val="0084388F"/>
    <w:rsid w:val="00870549"/>
    <w:rsid w:val="00881815"/>
    <w:rsid w:val="00890F3E"/>
    <w:rsid w:val="00894A27"/>
    <w:rsid w:val="009801E1"/>
    <w:rsid w:val="009D668C"/>
    <w:rsid w:val="009F0D3B"/>
    <w:rsid w:val="009F515A"/>
    <w:rsid w:val="009F7962"/>
    <w:rsid w:val="00A06D64"/>
    <w:rsid w:val="00A2056C"/>
    <w:rsid w:val="00A23903"/>
    <w:rsid w:val="00A27710"/>
    <w:rsid w:val="00A41A18"/>
    <w:rsid w:val="00A50398"/>
    <w:rsid w:val="00A63B64"/>
    <w:rsid w:val="00AB634D"/>
    <w:rsid w:val="00AD70EB"/>
    <w:rsid w:val="00AE4FDB"/>
    <w:rsid w:val="00AF06D9"/>
    <w:rsid w:val="00AF48DD"/>
    <w:rsid w:val="00AF5DA6"/>
    <w:rsid w:val="00B21905"/>
    <w:rsid w:val="00B809AB"/>
    <w:rsid w:val="00B973F9"/>
    <w:rsid w:val="00BB11AC"/>
    <w:rsid w:val="00C22241"/>
    <w:rsid w:val="00C4338D"/>
    <w:rsid w:val="00C501CF"/>
    <w:rsid w:val="00C55E97"/>
    <w:rsid w:val="00C85091"/>
    <w:rsid w:val="00C95B23"/>
    <w:rsid w:val="00CB246F"/>
    <w:rsid w:val="00CC1103"/>
    <w:rsid w:val="00CD56BF"/>
    <w:rsid w:val="00CD6EA7"/>
    <w:rsid w:val="00CE5990"/>
    <w:rsid w:val="00D07972"/>
    <w:rsid w:val="00D14944"/>
    <w:rsid w:val="00D21A35"/>
    <w:rsid w:val="00D33C94"/>
    <w:rsid w:val="00D431B4"/>
    <w:rsid w:val="00D648DD"/>
    <w:rsid w:val="00D65985"/>
    <w:rsid w:val="00D943B1"/>
    <w:rsid w:val="00DD1E67"/>
    <w:rsid w:val="00DD241A"/>
    <w:rsid w:val="00DF6EA7"/>
    <w:rsid w:val="00E57543"/>
    <w:rsid w:val="00E57EFE"/>
    <w:rsid w:val="00E82473"/>
    <w:rsid w:val="00EC7FF6"/>
    <w:rsid w:val="00ED3337"/>
    <w:rsid w:val="00F00F41"/>
    <w:rsid w:val="00F15539"/>
    <w:rsid w:val="00F22FC0"/>
    <w:rsid w:val="00F30402"/>
    <w:rsid w:val="00F34AEC"/>
    <w:rsid w:val="00F809FB"/>
    <w:rsid w:val="00F96B65"/>
    <w:rsid w:val="00FC7BB3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C5A956F2-9884-466F-9F49-D40565BA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paragraph" w:styleId="2">
    <w:name w:val="heading 2"/>
    <w:basedOn w:val="a"/>
    <w:next w:val="a"/>
    <w:link w:val="20"/>
    <w:unhideWhenUsed/>
    <w:qFormat/>
    <w:rsid w:val="00B809A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30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304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B809AB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Windows ユーザー</cp:lastModifiedBy>
  <cp:revision>28</cp:revision>
  <cp:lastPrinted>2018-01-31T01:12:00Z</cp:lastPrinted>
  <dcterms:created xsi:type="dcterms:W3CDTF">2018-01-30T02:04:00Z</dcterms:created>
  <dcterms:modified xsi:type="dcterms:W3CDTF">2025-02-28T08:29:00Z</dcterms:modified>
</cp:coreProperties>
</file>