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CB1" w:rsidRPr="00CD1214" w:rsidRDefault="004E2CB1" w:rsidP="004E2CB1">
      <w:pPr>
        <w:autoSpaceDE w:val="0"/>
        <w:autoSpaceDN w:val="0"/>
        <w:rPr>
          <w:rFonts w:ascii="ＭＳ ゴシック" w:eastAsia="ＭＳ ゴシック" w:hAnsi="ＭＳ ゴシック"/>
          <w:sz w:val="20"/>
          <w:szCs w:val="20"/>
        </w:rPr>
      </w:pPr>
      <w:bookmarkStart w:id="0" w:name="省令様式第十九"/>
      <w:bookmarkStart w:id="1" w:name="_GoBack"/>
      <w:bookmarkEnd w:id="1"/>
      <w:r w:rsidRPr="00CD1214">
        <w:rPr>
          <w:rFonts w:ascii="ＭＳ ゴシック" w:eastAsia="ＭＳ ゴシック" w:hAnsi="ＭＳ ゴシック" w:hint="eastAsia"/>
          <w:sz w:val="20"/>
          <w:szCs w:val="20"/>
        </w:rPr>
        <w:t>様式第十九〔省令第58条〕</w:t>
      </w:r>
      <w:bookmarkEnd w:id="0"/>
    </w:p>
    <w:p w:rsidR="004E2CB1" w:rsidRPr="00D0120C" w:rsidRDefault="004E2CB1" w:rsidP="004E2CB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E2CB1" w:rsidRPr="00D0120C" w:rsidRDefault="004E2CB1" w:rsidP="004E2CB1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特定盛土等に関する工事の届出書</w:t>
      </w:r>
    </w:p>
    <w:p w:rsidR="004E2CB1" w:rsidRPr="00D0120C" w:rsidRDefault="004E2CB1" w:rsidP="004E2CB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E2CB1" w:rsidRPr="00D0120C" w:rsidRDefault="004E2CB1" w:rsidP="004E2CB1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　　年　　月　　日</w:t>
      </w:r>
    </w:p>
    <w:p w:rsidR="004E2CB1" w:rsidRPr="00D0120C" w:rsidRDefault="004E2CB1" w:rsidP="004E2CB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E2CB1" w:rsidRPr="00D0120C" w:rsidRDefault="004E2CB1" w:rsidP="004E2CB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　山形県知事　殿</w:t>
      </w:r>
    </w:p>
    <w:p w:rsidR="004E2CB1" w:rsidRPr="00D0120C" w:rsidRDefault="004E2CB1" w:rsidP="004E2CB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737"/>
        <w:gridCol w:w="3969"/>
      </w:tblGrid>
      <w:tr w:rsidR="004E2CB1" w:rsidRPr="00D0120C" w:rsidTr="008E5F17">
        <w:trPr>
          <w:trHeight w:val="454"/>
          <w:jc w:val="right"/>
        </w:trPr>
        <w:tc>
          <w:tcPr>
            <w:tcW w:w="1417" w:type="dxa"/>
          </w:tcPr>
          <w:p w:rsidR="004E2CB1" w:rsidRPr="00D0120C" w:rsidRDefault="004E2CB1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届出者</w:t>
            </w:r>
          </w:p>
        </w:tc>
        <w:tc>
          <w:tcPr>
            <w:tcW w:w="737" w:type="dxa"/>
          </w:tcPr>
          <w:p w:rsidR="004E2CB1" w:rsidRPr="00D0120C" w:rsidRDefault="004E2CB1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3969" w:type="dxa"/>
          </w:tcPr>
          <w:p w:rsidR="004E2CB1" w:rsidRPr="00D0120C" w:rsidRDefault="004E2CB1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rPr>
          <w:trHeight w:val="454"/>
          <w:jc w:val="right"/>
        </w:trPr>
        <w:tc>
          <w:tcPr>
            <w:tcW w:w="1417" w:type="dxa"/>
          </w:tcPr>
          <w:p w:rsidR="004E2CB1" w:rsidRPr="00D0120C" w:rsidRDefault="004E2CB1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7" w:type="dxa"/>
          </w:tcPr>
          <w:p w:rsidR="004E2CB1" w:rsidRPr="00D0120C" w:rsidRDefault="004E2CB1" w:rsidP="008E5F17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969" w:type="dxa"/>
          </w:tcPr>
          <w:p w:rsidR="004E2CB1" w:rsidRPr="00D0120C" w:rsidRDefault="004E2CB1" w:rsidP="008E5F1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E2CB1" w:rsidRPr="00D0120C" w:rsidRDefault="004E2CB1" w:rsidP="004E2CB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E2CB1" w:rsidRPr="00D0120C" w:rsidRDefault="004E2CB1" w:rsidP="004E2CB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 xml:space="preserve">　宅地造成及び特定盛土等規制法第27条第１項の規定により、下記の工事について届け出ます。</w:t>
      </w:r>
    </w:p>
    <w:p w:rsidR="004E2CB1" w:rsidRPr="00D0120C" w:rsidRDefault="004E2CB1" w:rsidP="004E2CB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4E2CB1" w:rsidRPr="00D0120C" w:rsidRDefault="004E2CB1" w:rsidP="004E2CB1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0"/>
        </w:rPr>
      </w:pPr>
      <w:r w:rsidRPr="00D0120C">
        <w:rPr>
          <w:rFonts w:ascii="ＭＳ 明朝" w:eastAsia="ＭＳ 明朝" w:hAnsi="ＭＳ 明朝" w:hint="eastAsia"/>
          <w:sz w:val="20"/>
          <w:szCs w:val="20"/>
        </w:rPr>
        <w:t>記</w:t>
      </w:r>
    </w:p>
    <w:p w:rsidR="004E2CB1" w:rsidRPr="00D0120C" w:rsidRDefault="004E2CB1" w:rsidP="004E2CB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9015" w:type="dxa"/>
        <w:tblLook w:val="04A0" w:firstRow="1" w:lastRow="0" w:firstColumn="1" w:lastColumn="0" w:noHBand="0" w:noVBand="1"/>
      </w:tblPr>
      <w:tblGrid>
        <w:gridCol w:w="454"/>
        <w:gridCol w:w="454"/>
        <w:gridCol w:w="2631"/>
        <w:gridCol w:w="1337"/>
        <w:gridCol w:w="1417"/>
        <w:gridCol w:w="1361"/>
        <w:gridCol w:w="907"/>
        <w:gridCol w:w="454"/>
      </w:tblGrid>
      <w:tr w:rsidR="004E2CB1" w:rsidRPr="00D0120C" w:rsidTr="008E5F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工事主住所氏名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CB1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（法人役員住所氏名）</w:t>
            </w:r>
          </w:p>
        </w:tc>
        <w:tc>
          <w:tcPr>
            <w:tcW w:w="547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　　　　　　　　　　　　　　　　　　　　　　　）</w:t>
            </w:r>
          </w:p>
        </w:tc>
      </w:tr>
      <w:tr w:rsidR="004E2CB1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設計者住所氏名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2A0480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住所氏名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土地の所在地及び地番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（代表地点の緯度経度）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緯度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85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経度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秒</w:t>
            </w:r>
          </w:p>
        </w:tc>
      </w:tr>
      <w:tr w:rsidR="004E2CB1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土地の面積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4E2CB1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工事着手前の土地利用状況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工事完了後の土地利用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盛土のタイプ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平地盛土・腹付け盛土・谷埋め盛土</w:t>
            </w:r>
          </w:p>
        </w:tc>
      </w:tr>
      <w:tr w:rsidR="004E2CB1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土地の地形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渓流等への該当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  <w:tr w:rsidR="004E2CB1" w:rsidRPr="00D0120C" w:rsidTr="008E5F1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10工事の概要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イ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盛土又は切土の高さ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ロ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盛土又は切土をする土地の面積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ハ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盛土又は切土の土量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盛土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切土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㎥</w:t>
            </w: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ニ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擁壁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ホ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崖面崩壊防止施設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高さ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ヘ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排水施設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内法寸法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延長</w:t>
            </w: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㎝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ｍ</w:t>
            </w: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ト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崖面の保護の方法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チ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崖面以外の地表面の保護の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方法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リ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工事中の危害防止のための措置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ヌ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その他の措置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ル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ヲ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4E2CB1" w:rsidRPr="00D0120C" w:rsidTr="008E5F1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ワ</w:t>
            </w:r>
          </w:p>
        </w:tc>
        <w:tc>
          <w:tcPr>
            <w:tcW w:w="26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工程の概要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E2CB1" w:rsidRPr="00D0120C" w:rsidTr="008E5F1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11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その他必要な事項</w:t>
            </w:r>
          </w:p>
        </w:tc>
        <w:tc>
          <w:tcPr>
            <w:tcW w:w="5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E2CB1" w:rsidRPr="00D0120C" w:rsidRDefault="004E2CB1" w:rsidP="004E2CB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0"/>
      </w:tblGrid>
      <w:tr w:rsidR="004E2CB1" w:rsidRPr="00D0120C" w:rsidTr="008E5F17">
        <w:tc>
          <w:tcPr>
            <w:tcW w:w="10456" w:type="dxa"/>
          </w:tcPr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〔注意〕</w:t>
            </w:r>
          </w:p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１　届出者、１欄の工事主、２欄の設計者又は３欄の工事</w:t>
            </w:r>
            <w:r w:rsidR="002A0480">
              <w:rPr>
                <w:rFonts w:ascii="ＭＳ 明朝" w:eastAsia="ＭＳ 明朝" w:hAnsi="ＭＳ 明朝" w:hint="eastAsia"/>
                <w:sz w:val="20"/>
                <w:szCs w:val="20"/>
              </w:rPr>
              <w:t>施行者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が法人であるときは、氏名は、当該法人の名称及び代表者の氏名を記入してください。</w:t>
            </w:r>
          </w:p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２　１欄の工事主が法人であるときは、工事主住所氏名のほか、当該法人の役員住所氏名を記入してください。</w:t>
            </w:r>
          </w:p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３　３欄は、未定のときは、後で定まつてから工事着手前に届け出てください。</w:t>
            </w:r>
          </w:p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４　４欄は、代表地点の緯度及び経度を世界測地系に従つて測量し、小数点以下第一位まで記入してください。</w:t>
            </w:r>
          </w:p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５　８欄は、該当する盛土タイプに○印を付してください（複数選択可）。</w:t>
            </w:r>
          </w:p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６　９欄は、渓流等（令第７条第２項第２号に規定する土地をいう。）</w:t>
            </w:r>
            <w:r w:rsidRPr="00D0120C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への該当の有無のいずれかに○印を付してください。</w:t>
            </w:r>
          </w:p>
          <w:p w:rsidR="004E2CB1" w:rsidRPr="00D0120C" w:rsidRDefault="004E2CB1" w:rsidP="008E5F17">
            <w:pPr>
              <w:autoSpaceDE w:val="0"/>
              <w:autoSpaceDN w:val="0"/>
              <w:snapToGrid w:val="0"/>
              <w:spacing w:line="264" w:lineRule="auto"/>
              <w:ind w:left="254" w:hangingChars="127" w:hanging="254"/>
              <w:rPr>
                <w:rFonts w:ascii="ＭＳ 明朝" w:eastAsia="ＭＳ 明朝" w:hAnsi="ＭＳ 明朝"/>
                <w:sz w:val="20"/>
                <w:szCs w:val="20"/>
              </w:rPr>
            </w:pP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７　11欄は、宅地造成又は特定盛土等に関連する工事を</w:t>
            </w:r>
            <w:r w:rsidR="006012D0">
              <w:rPr>
                <w:rFonts w:ascii="ＭＳ 明朝" w:eastAsia="ＭＳ 明朝" w:hAnsi="ＭＳ 明朝" w:hint="eastAsia"/>
                <w:sz w:val="20"/>
                <w:szCs w:val="20"/>
              </w:rPr>
              <w:t>施行</w:t>
            </w:r>
            <w:r w:rsidRPr="00D0120C">
              <w:rPr>
                <w:rFonts w:ascii="ＭＳ 明朝" w:eastAsia="ＭＳ 明朝" w:hAnsi="ＭＳ 明朝" w:hint="eastAsia"/>
                <w:sz w:val="20"/>
                <w:szCs w:val="20"/>
              </w:rPr>
              <w:t>することについて他の法令による許可、認可等を要する場合においてのみ、その許可、認可等の手続の状況を記入してください。</w:t>
            </w:r>
          </w:p>
        </w:tc>
      </w:tr>
    </w:tbl>
    <w:p w:rsidR="004E2CB1" w:rsidRPr="00D0120C" w:rsidRDefault="004E2CB1" w:rsidP="004E2CB1">
      <w:pPr>
        <w:autoSpaceDE w:val="0"/>
        <w:autoSpaceDN w:val="0"/>
        <w:rPr>
          <w:rFonts w:ascii="ＭＳ 明朝" w:eastAsia="ＭＳ 明朝" w:hAnsi="ＭＳ 明朝"/>
          <w:sz w:val="20"/>
          <w:szCs w:val="20"/>
        </w:rPr>
      </w:pPr>
    </w:p>
    <w:p w:rsidR="00726FDA" w:rsidRPr="004E2CB1" w:rsidRDefault="00726FDA" w:rsidP="004E2CB1"/>
    <w:sectPr w:rsidR="00726FDA" w:rsidRPr="004E2CB1" w:rsidSect="00815E36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26F" w:rsidRDefault="0059626F" w:rsidP="009D1EF2">
      <w:r>
        <w:separator/>
      </w:r>
    </w:p>
  </w:endnote>
  <w:endnote w:type="continuationSeparator" w:id="0">
    <w:p w:rsidR="0059626F" w:rsidRDefault="0059626F" w:rsidP="009D1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26F" w:rsidRDefault="0059626F" w:rsidP="009D1EF2">
      <w:r>
        <w:separator/>
      </w:r>
    </w:p>
  </w:footnote>
  <w:footnote w:type="continuationSeparator" w:id="0">
    <w:p w:rsidR="0059626F" w:rsidRDefault="0059626F" w:rsidP="009D1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E36"/>
    <w:rsid w:val="000A4EE9"/>
    <w:rsid w:val="00171F71"/>
    <w:rsid w:val="00203A1B"/>
    <w:rsid w:val="00277B43"/>
    <w:rsid w:val="002A0480"/>
    <w:rsid w:val="00304974"/>
    <w:rsid w:val="00396CC9"/>
    <w:rsid w:val="004E2CB1"/>
    <w:rsid w:val="00571C8B"/>
    <w:rsid w:val="0059626F"/>
    <w:rsid w:val="006012D0"/>
    <w:rsid w:val="00620F4B"/>
    <w:rsid w:val="00726FDA"/>
    <w:rsid w:val="0076287F"/>
    <w:rsid w:val="00815E36"/>
    <w:rsid w:val="00824E37"/>
    <w:rsid w:val="008556DA"/>
    <w:rsid w:val="008732A3"/>
    <w:rsid w:val="00876986"/>
    <w:rsid w:val="009420B6"/>
    <w:rsid w:val="009D1EF2"/>
    <w:rsid w:val="00AE7AFB"/>
    <w:rsid w:val="00B62EC4"/>
    <w:rsid w:val="00CA04A9"/>
    <w:rsid w:val="00CE569E"/>
    <w:rsid w:val="00D4664B"/>
    <w:rsid w:val="00E23A18"/>
    <w:rsid w:val="00EA468B"/>
    <w:rsid w:val="00EC2284"/>
    <w:rsid w:val="00F33A68"/>
    <w:rsid w:val="00F6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D233B7-4BB0-4944-8798-23BDBB2A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1EF2"/>
  </w:style>
  <w:style w:type="paragraph" w:styleId="a6">
    <w:name w:val="footer"/>
    <w:basedOn w:val="a"/>
    <w:link w:val="a7"/>
    <w:uiPriority w:val="99"/>
    <w:unhideWhenUsed/>
    <w:rsid w:val="009D1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1EF2"/>
  </w:style>
  <w:style w:type="paragraph" w:styleId="a8">
    <w:name w:val="Note Heading"/>
    <w:basedOn w:val="a"/>
    <w:next w:val="a"/>
    <w:link w:val="a9"/>
    <w:uiPriority w:val="99"/>
    <w:unhideWhenUsed/>
    <w:rsid w:val="00E23A18"/>
    <w:pPr>
      <w:jc w:val="center"/>
    </w:pPr>
  </w:style>
  <w:style w:type="character" w:customStyle="1" w:styleId="a9">
    <w:name w:val="記 (文字)"/>
    <w:basedOn w:val="a0"/>
    <w:link w:val="a8"/>
    <w:uiPriority w:val="99"/>
    <w:rsid w:val="00E23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4</cp:revision>
  <dcterms:created xsi:type="dcterms:W3CDTF">2025-04-21T11:37:00Z</dcterms:created>
  <dcterms:modified xsi:type="dcterms:W3CDTF">2025-04-23T04:58:00Z</dcterms:modified>
</cp:coreProperties>
</file>