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E14C62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E14C62">
        <w:rPr>
          <w:rFonts w:ascii="Century" w:hAnsi="Century" w:cs="Times New Roman" w:hint="eastAsia"/>
          <w:sz w:val="24"/>
          <w:szCs w:val="24"/>
        </w:rPr>
        <w:t xml:space="preserve">１　</w:t>
      </w:r>
      <w:r w:rsidR="00CC173C" w:rsidRPr="00E14C62">
        <w:rPr>
          <w:rFonts w:ascii="Century" w:hAnsi="Century" w:cs="Times New Roman" w:hint="eastAsia"/>
          <w:sz w:val="24"/>
          <w:szCs w:val="24"/>
        </w:rPr>
        <w:t>自動免疫染色装置</w:t>
      </w:r>
      <w:r w:rsidRPr="00E14C62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E14C62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E14C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22761F"/>
    <w:rsid w:val="0057133A"/>
    <w:rsid w:val="006A07BB"/>
    <w:rsid w:val="00781348"/>
    <w:rsid w:val="00943C41"/>
    <w:rsid w:val="00AB4EB4"/>
    <w:rsid w:val="00B71DC7"/>
    <w:rsid w:val="00C42524"/>
    <w:rsid w:val="00C67BF6"/>
    <w:rsid w:val="00CC173C"/>
    <w:rsid w:val="00E14C62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2025-07-30T01:06:00Z</dcterms:created>
  <dcterms:modified xsi:type="dcterms:W3CDTF">2026-06-25T02:04:00Z</dcterms:modified>
</cp:coreProperties>
</file>